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F41" w:rsidRPr="00ED7AB4" w:rsidRDefault="00063F41" w:rsidP="00063F41">
      <w:pPr>
        <w:jc w:val="center"/>
        <w:rPr>
          <w:rFonts w:ascii="Arial" w:hAnsi="Arial" w:cs="Arial"/>
        </w:rPr>
      </w:pPr>
      <w:r>
        <w:rPr>
          <w:rFonts w:ascii="Arial" w:hAnsi="Arial" w:cs="Arial"/>
          <w:noProof/>
          <w:lang w:val="en-US" w:eastAsia="en-US"/>
        </w:rPr>
        <w:drawing>
          <wp:inline distT="0" distB="0" distL="0" distR="0">
            <wp:extent cx="1866900" cy="1304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866900" cy="1304925"/>
                    </a:xfrm>
                    <a:prstGeom prst="rect">
                      <a:avLst/>
                    </a:prstGeom>
                    <a:noFill/>
                    <a:ln w="9525">
                      <a:noFill/>
                      <a:miter lim="800000"/>
                      <a:headEnd/>
                      <a:tailEnd/>
                    </a:ln>
                  </pic:spPr>
                </pic:pic>
              </a:graphicData>
            </a:graphic>
          </wp:inline>
        </w:drawing>
      </w:r>
    </w:p>
    <w:p w:rsidR="00063F41" w:rsidRPr="00ED7AB4" w:rsidRDefault="00063F41" w:rsidP="00063F41">
      <w:pPr>
        <w:jc w:val="center"/>
        <w:rPr>
          <w:rFonts w:ascii="Arial" w:hAnsi="Arial" w:cs="Arial"/>
          <w:b/>
          <w:caps/>
          <w:sz w:val="36"/>
          <w:szCs w:val="36"/>
        </w:rPr>
      </w:pPr>
      <w:r>
        <w:rPr>
          <w:rFonts w:ascii="Arial" w:hAnsi="Arial" w:cs="Arial"/>
          <w:b/>
          <w:caps/>
          <w:sz w:val="36"/>
          <w:szCs w:val="36"/>
        </w:rPr>
        <w:t xml:space="preserve">LATVIJAS </w:t>
      </w:r>
      <w:r w:rsidRPr="00ED7AB4">
        <w:rPr>
          <w:rFonts w:ascii="Arial" w:hAnsi="Arial" w:cs="Arial"/>
          <w:b/>
          <w:caps/>
          <w:sz w:val="36"/>
          <w:szCs w:val="36"/>
        </w:rPr>
        <w:t>Svarbumbu celšanas asociācija</w:t>
      </w:r>
    </w:p>
    <w:p w:rsidR="00063F41" w:rsidRPr="00ED7AB4" w:rsidRDefault="00847482" w:rsidP="00063F41">
      <w:pPr>
        <w:spacing w:line="40" w:lineRule="atLeast"/>
        <w:jc w:val="center"/>
        <w:rPr>
          <w:rFonts w:ascii="Arial" w:hAnsi="Arial" w:cs="Arial"/>
          <w:sz w:val="8"/>
          <w:szCs w:val="8"/>
        </w:rPr>
      </w:pPr>
      <w:r>
        <w:rPr>
          <w:rFonts w:ascii="Arial" w:hAnsi="Arial" w:cs="Arial"/>
          <w:noProof/>
          <w:sz w:val="8"/>
          <w:szCs w:val="8"/>
          <w:lang w:val="en-US" w:eastAsia="en-US"/>
        </w:rPr>
        <w:pict>
          <v:shapetype id="_x0000_t32" coordsize="21600,21600" o:spt="32" o:oned="t" path="m,l21600,21600e" filled="f">
            <v:path arrowok="t" fillok="f" o:connecttype="none"/>
            <o:lock v:ext="edit" shapetype="t"/>
          </v:shapetype>
          <v:shape id="_x0000_s1026" type="#_x0000_t32" style="position:absolute;left:0;text-align:left;margin-left:.85pt;margin-top:1.8pt;width:495.15pt;height:0;z-index:251660288" o:connectortype="straight" strokeweight="1.5pt"/>
        </w:pict>
      </w:r>
    </w:p>
    <w:p w:rsidR="00063F41" w:rsidRDefault="00847482" w:rsidP="00063F41">
      <w:pPr>
        <w:jc w:val="center"/>
        <w:rPr>
          <w:rFonts w:ascii="Arial" w:hAnsi="Arial" w:cs="Arial"/>
          <w:sz w:val="20"/>
          <w:szCs w:val="20"/>
        </w:rPr>
      </w:pPr>
      <w:r w:rsidRPr="00847482">
        <w:rPr>
          <w:rFonts w:ascii="Arial" w:hAnsi="Arial" w:cs="Arial"/>
          <w:noProof/>
          <w:sz w:val="8"/>
          <w:szCs w:val="8"/>
          <w:lang w:val="en-US" w:eastAsia="en-US"/>
        </w:rPr>
        <w:pict>
          <v:shape id="_x0000_s1027" type="#_x0000_t32" style="position:absolute;left:0;text-align:left;margin-left:.85pt;margin-top:.95pt;width:495.15pt;height:.05pt;z-index:251661312" o:connectortype="straight" strokeweight="1.5pt"/>
        </w:pict>
      </w:r>
    </w:p>
    <w:p w:rsidR="00063F41" w:rsidRPr="00954006" w:rsidRDefault="006370F1" w:rsidP="00063F41">
      <w:pPr>
        <w:rPr>
          <w:rFonts w:ascii="Arial" w:hAnsi="Arial" w:cs="Arial"/>
          <w:b/>
          <w:sz w:val="20"/>
          <w:szCs w:val="20"/>
        </w:rPr>
      </w:pPr>
      <w:r>
        <w:rPr>
          <w:rFonts w:ascii="Arial" w:hAnsi="Arial" w:cs="Arial"/>
          <w:b/>
          <w:sz w:val="20"/>
          <w:szCs w:val="20"/>
        </w:rPr>
        <w:t xml:space="preserve">Reģ. Nr. 40008103006, </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sidR="00063F41" w:rsidRPr="00954006">
        <w:rPr>
          <w:rFonts w:ascii="Arial" w:hAnsi="Arial" w:cs="Arial"/>
          <w:b/>
          <w:sz w:val="20"/>
          <w:szCs w:val="20"/>
        </w:rPr>
        <w:t>Sporta federācijas atzīšanas apliecība Nr.77</w:t>
      </w:r>
    </w:p>
    <w:p w:rsidR="00063F41" w:rsidRDefault="00847482" w:rsidP="00063F41">
      <w:pPr>
        <w:rPr>
          <w:rFonts w:ascii="Arial" w:hAnsi="Arial" w:cs="Arial"/>
          <w:sz w:val="20"/>
          <w:szCs w:val="20"/>
        </w:rPr>
      </w:pPr>
      <w:hyperlink r:id="rId6" w:history="1">
        <w:r w:rsidR="00063F41" w:rsidRPr="00FB19D7">
          <w:rPr>
            <w:rStyle w:val="Hyperlink"/>
            <w:rFonts w:ascii="Arial" w:hAnsi="Arial" w:cs="Arial"/>
            <w:sz w:val="20"/>
            <w:szCs w:val="20"/>
            <w:lang w:val="en-US"/>
          </w:rPr>
          <w:t>www.svarbumba.lv</w:t>
        </w:r>
      </w:hyperlink>
    </w:p>
    <w:p w:rsidR="00063F41" w:rsidRDefault="00063F41" w:rsidP="00063F41">
      <w:pPr>
        <w:rPr>
          <w:rFonts w:ascii="Arial" w:hAnsi="Arial" w:cs="Arial"/>
          <w:sz w:val="20"/>
          <w:szCs w:val="20"/>
        </w:rPr>
      </w:pPr>
      <w:r>
        <w:rPr>
          <w:rFonts w:ascii="Arial" w:hAnsi="Arial" w:cs="Arial"/>
          <w:sz w:val="20"/>
          <w:szCs w:val="20"/>
        </w:rPr>
        <w:t xml:space="preserve">Juridiska adrese: </w:t>
      </w:r>
      <w:r w:rsidRPr="00ED7AB4">
        <w:rPr>
          <w:rFonts w:ascii="Arial" w:hAnsi="Arial" w:cs="Arial"/>
          <w:sz w:val="20"/>
          <w:szCs w:val="20"/>
        </w:rPr>
        <w:t>Mangaļu prospekts 46, Rīgā, LV-1030</w:t>
      </w:r>
      <w:r>
        <w:rPr>
          <w:rFonts w:ascii="Arial" w:hAnsi="Arial" w:cs="Arial"/>
          <w:sz w:val="20"/>
          <w:szCs w:val="20"/>
        </w:rPr>
        <w:t>,</w:t>
      </w:r>
      <w:r>
        <w:rPr>
          <w:rFonts w:ascii="Arial" w:hAnsi="Arial" w:cs="Arial"/>
          <w:sz w:val="20"/>
          <w:szCs w:val="20"/>
        </w:rPr>
        <w:tab/>
      </w:r>
      <w:r w:rsidRPr="00FB19D7">
        <w:rPr>
          <w:rFonts w:ascii="Arial" w:hAnsi="Arial" w:cs="Arial"/>
          <w:sz w:val="20"/>
          <w:szCs w:val="20"/>
          <w:lang w:val="en-US"/>
        </w:rPr>
        <w:t>Tel.: +371 26398120</w:t>
      </w:r>
    </w:p>
    <w:p w:rsidR="00063F41" w:rsidRDefault="00063F41" w:rsidP="00063F41">
      <w:r w:rsidRPr="00FB19D7">
        <w:rPr>
          <w:rFonts w:ascii="Arial" w:hAnsi="Arial" w:cs="Arial"/>
          <w:sz w:val="20"/>
          <w:szCs w:val="20"/>
          <w:lang w:val="en-US"/>
        </w:rPr>
        <w:t xml:space="preserve">Pasta adrese: Saules ielā 110-45, Ventspils LV-3601, </w:t>
      </w:r>
      <w:r>
        <w:rPr>
          <w:rFonts w:ascii="Arial" w:hAnsi="Arial" w:cs="Arial"/>
          <w:sz w:val="20"/>
          <w:szCs w:val="20"/>
          <w:lang w:val="en-US"/>
        </w:rPr>
        <w:tab/>
      </w:r>
      <w:r>
        <w:rPr>
          <w:rFonts w:ascii="Arial" w:hAnsi="Arial" w:cs="Arial"/>
          <w:sz w:val="20"/>
          <w:szCs w:val="20"/>
          <w:lang w:val="en-US"/>
        </w:rPr>
        <w:tab/>
      </w:r>
      <w:r w:rsidRPr="00FB19D7">
        <w:rPr>
          <w:rFonts w:ascii="Arial" w:hAnsi="Arial" w:cs="Arial"/>
          <w:sz w:val="20"/>
          <w:szCs w:val="20"/>
          <w:lang w:val="en-US"/>
        </w:rPr>
        <w:t xml:space="preserve">e-pasts: </w:t>
      </w:r>
      <w:hyperlink r:id="rId7" w:history="1">
        <w:r w:rsidRPr="00FB19D7">
          <w:rPr>
            <w:rStyle w:val="Hyperlink"/>
            <w:rFonts w:ascii="Arial" w:hAnsi="Arial" w:cs="Arial"/>
            <w:sz w:val="20"/>
            <w:szCs w:val="20"/>
            <w:lang w:val="en-US"/>
          </w:rPr>
          <w:t>vasilijs.ginko@vgt.lv</w:t>
        </w:r>
      </w:hyperlink>
      <w:r w:rsidRPr="00FB19D7">
        <w:rPr>
          <w:rFonts w:ascii="Arial" w:hAnsi="Arial" w:cs="Arial"/>
          <w:sz w:val="20"/>
          <w:szCs w:val="20"/>
          <w:lang w:val="en-US"/>
        </w:rPr>
        <w:t xml:space="preserve"> ; </w:t>
      </w:r>
      <w:hyperlink r:id="rId8" w:history="1">
        <w:r w:rsidRPr="00FB19D7">
          <w:rPr>
            <w:rStyle w:val="Hyperlink"/>
            <w:rFonts w:ascii="Arial" w:hAnsi="Arial" w:cs="Arial"/>
            <w:sz w:val="20"/>
            <w:szCs w:val="20"/>
            <w:lang w:val="en-US"/>
          </w:rPr>
          <w:t>lsca@inbox.lv</w:t>
        </w:r>
      </w:hyperlink>
    </w:p>
    <w:p w:rsidR="00063F41" w:rsidRDefault="00063F41" w:rsidP="00EB575F">
      <w:pPr>
        <w:rPr>
          <w:b/>
          <w:i/>
          <w:u w:val="single"/>
        </w:rPr>
      </w:pPr>
    </w:p>
    <w:p w:rsidR="00063F41" w:rsidRDefault="00063F41" w:rsidP="00063F41">
      <w:pPr>
        <w:rPr>
          <w:b/>
          <w:i/>
          <w:u w:val="single"/>
        </w:rPr>
      </w:pPr>
      <w:r w:rsidRPr="00015E80">
        <w:rPr>
          <w:b/>
          <w:i/>
          <w:u w:val="single"/>
        </w:rPr>
        <w:t>Press-relise (latviešu versija)</w:t>
      </w:r>
      <w:r w:rsidRPr="00EF46DC">
        <w:rPr>
          <w:b/>
          <w:i/>
          <w:u w:val="single"/>
        </w:rPr>
        <w:t xml:space="preserve"> </w:t>
      </w:r>
    </w:p>
    <w:p w:rsidR="00EF4CC9" w:rsidRPr="00EF46DC" w:rsidRDefault="00EF4CC9" w:rsidP="00063F41">
      <w:pPr>
        <w:rPr>
          <w:b/>
          <w:i/>
          <w:u w:val="single"/>
        </w:rPr>
      </w:pPr>
    </w:p>
    <w:p w:rsidR="006370F1" w:rsidRPr="0096737A" w:rsidRDefault="006370F1" w:rsidP="006370F1">
      <w:pPr>
        <w:jc w:val="center"/>
        <w:rPr>
          <w:b/>
        </w:rPr>
      </w:pPr>
      <w:r w:rsidRPr="00494A94">
        <w:rPr>
          <w:b/>
        </w:rPr>
        <w:t>Latvijas svarbumbu celāji ir Pasaules čempionāta komandu kopvertējumā TOPā:</w:t>
      </w:r>
      <w:r w:rsidRPr="00494A94">
        <w:rPr>
          <w:b/>
        </w:rPr>
        <w:br/>
        <w:t xml:space="preserve">juniori - otrie, pieaugušie - ceturtie un veterāni - </w:t>
      </w:r>
      <w:r w:rsidRPr="0096737A">
        <w:rPr>
          <w:b/>
        </w:rPr>
        <w:t>trešie</w:t>
      </w:r>
      <w:r w:rsidR="0096737A" w:rsidRPr="0096737A">
        <w:rPr>
          <w:b/>
        </w:rPr>
        <w:t xml:space="preserve"> 33 valstu konkurencē</w:t>
      </w:r>
    </w:p>
    <w:p w:rsidR="006370F1" w:rsidRPr="00494A94" w:rsidRDefault="006370F1" w:rsidP="006370F1">
      <w:pPr>
        <w:jc w:val="center"/>
      </w:pPr>
    </w:p>
    <w:p w:rsidR="006370F1" w:rsidRPr="00494A94" w:rsidRDefault="006370F1" w:rsidP="006370F1">
      <w:pPr>
        <w:ind w:firstLine="720"/>
        <w:jc w:val="both"/>
      </w:pPr>
      <w:r w:rsidRPr="00494A94">
        <w:t>No 2</w:t>
      </w:r>
      <w:r w:rsidR="009B1177">
        <w:t>0</w:t>
      </w:r>
      <w:r w:rsidRPr="00494A94">
        <w:t>.-2</w:t>
      </w:r>
      <w:r w:rsidR="009B1177">
        <w:t>4</w:t>
      </w:r>
      <w:r w:rsidRPr="00494A94">
        <w:t>. novembrim Hamburgā notika Pasaules čempionāts svarbumbu celšanā. Sacensībās piedalījās gan juniori, gan pieaugušie, gan veterāni. Kopumā Pasaules čempionātā piedalījās rekordliels sportistu skaits - vairāk kā 500 sportisti no 33 valstīm.</w:t>
      </w:r>
    </w:p>
    <w:p w:rsidR="006370F1" w:rsidRPr="00494A94" w:rsidRDefault="006370F1" w:rsidP="006370F1">
      <w:pPr>
        <w:ind w:firstLine="720"/>
        <w:jc w:val="both"/>
      </w:pPr>
      <w:r w:rsidRPr="00494A94">
        <w:t xml:space="preserve">No Latvijas sacensībās piedalījās 19 sportisti - 7 juniori, no tiem 3 startēja </w:t>
      </w:r>
      <w:r>
        <w:t xml:space="preserve">arī </w:t>
      </w:r>
      <w:r w:rsidRPr="00494A94">
        <w:t>pieaugušo konkurencē. Bet pie pieaugušiem startēja 8 sportisti, no tiem 1 piedalījās ar</w:t>
      </w:r>
      <w:r>
        <w:t>ī pie veterāniem. Savukārt pie v</w:t>
      </w:r>
      <w:r w:rsidRPr="00494A94">
        <w:t>eterāniem no Latvijas startēja 6 sportisti.</w:t>
      </w:r>
    </w:p>
    <w:p w:rsidR="006370F1" w:rsidRPr="00494A94" w:rsidRDefault="006370F1" w:rsidP="006370F1">
      <w:pPr>
        <w:ind w:firstLine="720"/>
        <w:jc w:val="both"/>
      </w:pPr>
      <w:r w:rsidRPr="00494A94">
        <w:t xml:space="preserve">Vislabāk Latviešu sportistiem veicās pie veterāniem, kur tika izcīnītas kopumā 10 medaļas. Savukār pie junioriem kopumā 7 medaļas. </w:t>
      </w:r>
    </w:p>
    <w:p w:rsidR="006370F1" w:rsidRPr="00494A94" w:rsidRDefault="006370F1" w:rsidP="006370F1">
      <w:pPr>
        <w:ind w:firstLine="720"/>
        <w:jc w:val="both"/>
      </w:pPr>
      <w:r w:rsidRPr="00494A94">
        <w:t>Latviešu juniori startējot ar 32kg smagām svarbumbām izcīnija Pasaules komandu kopvērtējumā 2.vietu, piekāpjoties vienīgi spēcīgajiem Krievijas sportistiem. Tas pateicoties tam, ka par pasaules vicečempioni starp juniorēm kļuva Valērija Soboļeva</w:t>
      </w:r>
      <w:r>
        <w:t xml:space="preserve"> </w:t>
      </w:r>
      <w:r w:rsidRPr="00494A94">
        <w:t>(Ventspils),</w:t>
      </w:r>
      <w:r>
        <w:t xml:space="preserve"> </w:t>
      </w:r>
      <w:r w:rsidRPr="00494A94">
        <w:t>bet 3.vietu Pasaulē starp junioriem ieguva - Valērijs Cvetkovs</w:t>
      </w:r>
      <w:r>
        <w:t xml:space="preserve"> un </w:t>
      </w:r>
      <w:r w:rsidRPr="00494A94">
        <w:t>Edgars Melderis</w:t>
      </w:r>
      <w:r>
        <w:t xml:space="preserve"> </w:t>
      </w:r>
      <w:r w:rsidRPr="00494A94">
        <w:t>(Jēkabpils) Andrejs Matvējevs un Iļja Jakovļevs</w:t>
      </w:r>
      <w:r>
        <w:t xml:space="preserve"> </w:t>
      </w:r>
      <w:r w:rsidRPr="00494A94">
        <w:t>(Daugavpils novad</w:t>
      </w:r>
      <w:r>
        <w:t>s</w:t>
      </w:r>
      <w:r w:rsidRPr="00494A94">
        <w:t>), Sintija Pastare un Ingus Leja</w:t>
      </w:r>
      <w:r>
        <w:t xml:space="preserve"> </w:t>
      </w:r>
      <w:r w:rsidRPr="00494A94">
        <w:t xml:space="preserve">(Rīgas Tehniskā Universitāte sporta klubs). Šajās sacensībās Ingus Leja laboja Latvijas rekordu pie junioriem garajā ciklā par vienu reizi. </w:t>
      </w:r>
    </w:p>
    <w:p w:rsidR="006370F1" w:rsidRPr="00494A94" w:rsidRDefault="006370F1" w:rsidP="006370F1">
      <w:pPr>
        <w:ind w:firstLine="720"/>
        <w:jc w:val="both"/>
      </w:pPr>
      <w:r w:rsidRPr="00494A94">
        <w:t xml:space="preserve">Pieaugušie sportisti no Latvijas šogad diemžēl nespēja izcīnīt nevienu medaļu, </w:t>
      </w:r>
      <w:r w:rsidR="0096737A">
        <w:t xml:space="preserve">ka skaidrojas ne tikai ar ļoti augstu konkurenci, bet arī kopēju komandu stratēģiju, saskaņā ar kuru pieaugušajā grupā atkārtoti startēja daži mūsu juniori. Tomēr dažādās svaru kategorijās mūsu sportisti līdz pēdējai sekundei cīnījās par medaļām. Rezultātā </w:t>
      </w:r>
      <w:r w:rsidRPr="00494A94">
        <w:t>4.vietas</w:t>
      </w:r>
      <w:r w:rsidR="0096737A" w:rsidRPr="0096737A">
        <w:t xml:space="preserve"> </w:t>
      </w:r>
      <w:r w:rsidR="0096737A" w:rsidRPr="00494A94">
        <w:t>izcīnija</w:t>
      </w:r>
      <w:r w:rsidRPr="00494A94">
        <w:t xml:space="preserve"> - Andrejs Makuha</w:t>
      </w:r>
      <w:r>
        <w:t xml:space="preserve"> </w:t>
      </w:r>
      <w:r w:rsidRPr="00494A94">
        <w:t>(</w:t>
      </w:r>
      <w:r>
        <w:t>Jelgava</w:t>
      </w:r>
      <w:r w:rsidRPr="00494A94">
        <w:t>), Jānis Dokāns</w:t>
      </w:r>
      <w:r>
        <w:t xml:space="preserve"> </w:t>
      </w:r>
      <w:r w:rsidRPr="00494A94">
        <w:t>(Rugāj</w:t>
      </w:r>
      <w:r>
        <w:t>i</w:t>
      </w:r>
      <w:r w:rsidRPr="00494A94">
        <w:t>), Edgars Pavlovskis</w:t>
      </w:r>
      <w:r>
        <w:t xml:space="preserve"> </w:t>
      </w:r>
      <w:r w:rsidRPr="00494A94">
        <w:t>(Daugavpils novad</w:t>
      </w:r>
      <w:r>
        <w:t>s</w:t>
      </w:r>
      <w:r w:rsidRPr="00494A94">
        <w:t>) un Māris Rubulis</w:t>
      </w:r>
      <w:r>
        <w:t xml:space="preserve"> </w:t>
      </w:r>
      <w:r w:rsidRPr="00494A94">
        <w:t>(Vecumniek</w:t>
      </w:r>
      <w:r>
        <w:t>i</w:t>
      </w:r>
      <w:r w:rsidRPr="00494A94">
        <w:t xml:space="preserve">). Kā arī Latvijas pieaugušie svarbumbu celāji piedalījās stafetē, kur spēja izcīnīt augsto 4.vietu. Pateicoties daudzajām 4.vietām, komandu kopvērtējumā Latviešu sportisti arī izcīnija 4.vietu. </w:t>
      </w:r>
    </w:p>
    <w:p w:rsidR="006370F1" w:rsidRDefault="006370F1" w:rsidP="006370F1">
      <w:pPr>
        <w:ind w:firstLine="720"/>
        <w:jc w:val="both"/>
      </w:pPr>
      <w:r w:rsidRPr="00494A94">
        <w:t>Savukārt Latvijas veterāni spēja uz Latviju atvest visu veidu kalumu medaļas. Vislabāk veicās Vasīlijam Giņko</w:t>
      </w:r>
      <w:r>
        <w:t xml:space="preserve"> </w:t>
      </w:r>
      <w:r w:rsidRPr="00494A94">
        <w:t>(Ventspils), kas kļuva par Pasaules čempionu. Par pasaules vicečempioniem kļuva Māris Rubulis</w:t>
      </w:r>
      <w:r>
        <w:t xml:space="preserve"> </w:t>
      </w:r>
      <w:r w:rsidRPr="00494A94">
        <w:t>(Vecumniek</w:t>
      </w:r>
      <w:r>
        <w:t>i</w:t>
      </w:r>
      <w:r w:rsidRPr="00494A94">
        <w:t>), Alfreds Kokins un Jurijs Kapasovs</w:t>
      </w:r>
      <w:r>
        <w:t xml:space="preserve"> </w:t>
      </w:r>
      <w:r w:rsidRPr="00494A94">
        <w:t>(</w:t>
      </w:r>
      <w:r>
        <w:t>a</w:t>
      </w:r>
      <w:r w:rsidRPr="00494A94">
        <w:t>bi no Daugavpils novada). Bet 3.vietas ieguva Sergejs Arbuzovs</w:t>
      </w:r>
      <w:r w:rsidR="00632818">
        <w:t xml:space="preserve"> </w:t>
      </w:r>
      <w:r w:rsidRPr="00494A94">
        <w:t>(Rugāj</w:t>
      </w:r>
      <w:r w:rsidR="00632818">
        <w:t>i</w:t>
      </w:r>
      <w:r w:rsidRPr="00494A94">
        <w:t>), Imants Ločmelis</w:t>
      </w:r>
      <w:r w:rsidR="00632818">
        <w:t xml:space="preserve"> </w:t>
      </w:r>
      <w:r w:rsidRPr="00494A94">
        <w:t>(Talsi). Dēļ šiem panākumiem Latviešu veterānu komanda izcīnija 3.vietu Pasaules veterānu komandu kopvērtējumā.</w:t>
      </w:r>
    </w:p>
    <w:p w:rsidR="005A7EC9" w:rsidRPr="00582C5A" w:rsidRDefault="005A7EC9" w:rsidP="006236A5">
      <w:pPr>
        <w:ind w:firstLine="720"/>
        <w:jc w:val="both"/>
      </w:pPr>
      <w:r>
        <w:t>Latvijas izlase pateicas vietējām pašvaldībām</w:t>
      </w:r>
      <w:r w:rsidR="00632818">
        <w:t>, sporta organizācijām</w:t>
      </w:r>
      <w:r>
        <w:t xml:space="preserve"> un </w:t>
      </w:r>
      <w:r w:rsidR="00FD18D6">
        <w:t>sponsoriem</w:t>
      </w:r>
      <w:r>
        <w:t xml:space="preserve">, kas padarīja iespējamu sportistu dalību šajās </w:t>
      </w:r>
      <w:r w:rsidR="006F79E0">
        <w:t>prestižajās</w:t>
      </w:r>
      <w:r>
        <w:t xml:space="preserve"> sacensībās</w:t>
      </w:r>
      <w:r w:rsidR="00582C5A">
        <w:t xml:space="preserve"> </w:t>
      </w:r>
      <w:r w:rsidR="00632818">
        <w:t>–</w:t>
      </w:r>
      <w:r w:rsidR="00582C5A">
        <w:t xml:space="preserve"> </w:t>
      </w:r>
      <w:r w:rsidR="00632818" w:rsidRPr="00632818">
        <w:rPr>
          <w:b/>
        </w:rPr>
        <w:t xml:space="preserve">Rīgas domei, </w:t>
      </w:r>
      <w:r w:rsidR="00632818">
        <w:rPr>
          <w:b/>
        </w:rPr>
        <w:t xml:space="preserve">Jelgavas pilsētas pašvaldībai, </w:t>
      </w:r>
      <w:r w:rsidRPr="00632818">
        <w:rPr>
          <w:b/>
        </w:rPr>
        <w:t xml:space="preserve">Daugavpils </w:t>
      </w:r>
      <w:r>
        <w:rPr>
          <w:b/>
        </w:rPr>
        <w:t xml:space="preserve">novada domei, </w:t>
      </w:r>
      <w:r w:rsidR="00632818">
        <w:rPr>
          <w:b/>
        </w:rPr>
        <w:t xml:space="preserve">Jēkabpils pilsētas pašvaldībai un </w:t>
      </w:r>
      <w:r w:rsidR="00FD18D6">
        <w:rPr>
          <w:b/>
        </w:rPr>
        <w:t xml:space="preserve">Jēkabpils </w:t>
      </w:r>
      <w:r w:rsidR="009B2D08">
        <w:rPr>
          <w:b/>
        </w:rPr>
        <w:t>sporta centram</w:t>
      </w:r>
      <w:r w:rsidR="00FD18D6">
        <w:rPr>
          <w:b/>
        </w:rPr>
        <w:t xml:space="preserve">, </w:t>
      </w:r>
      <w:r w:rsidR="00582C5A">
        <w:rPr>
          <w:b/>
        </w:rPr>
        <w:t>Vecumnieku</w:t>
      </w:r>
      <w:r w:rsidR="00FD18D6">
        <w:rPr>
          <w:b/>
        </w:rPr>
        <w:t xml:space="preserve"> novada pašvaldībai</w:t>
      </w:r>
      <w:r>
        <w:rPr>
          <w:b/>
        </w:rPr>
        <w:t xml:space="preserve">, </w:t>
      </w:r>
      <w:r w:rsidR="00632818">
        <w:rPr>
          <w:b/>
        </w:rPr>
        <w:t>Rugāju novada pašvaldībai</w:t>
      </w:r>
      <w:r w:rsidR="006236A5">
        <w:rPr>
          <w:b/>
        </w:rPr>
        <w:t>, RTU Sporta klubam</w:t>
      </w:r>
      <w:r w:rsidR="00632818">
        <w:rPr>
          <w:b/>
        </w:rPr>
        <w:t xml:space="preserve"> un </w:t>
      </w:r>
      <w:r w:rsidRPr="00EF4CC9">
        <w:rPr>
          <w:b/>
        </w:rPr>
        <w:t>A</w:t>
      </w:r>
      <w:r>
        <w:rPr>
          <w:b/>
        </w:rPr>
        <w:t>kciju sabiedrībai</w:t>
      </w:r>
      <w:r w:rsidRPr="00EF4CC9">
        <w:rPr>
          <w:b/>
        </w:rPr>
        <w:t xml:space="preserve"> „Ventspils Grain Terminal”</w:t>
      </w:r>
      <w:r w:rsidR="009B2D08">
        <w:rPr>
          <w:b/>
        </w:rPr>
        <w:t>.</w:t>
      </w:r>
      <w:r>
        <w:t xml:space="preserve"> </w:t>
      </w:r>
    </w:p>
    <w:p w:rsidR="0096737A" w:rsidRPr="00494A94" w:rsidRDefault="0096737A" w:rsidP="0096737A">
      <w:pPr>
        <w:ind w:firstLine="720"/>
        <w:jc w:val="both"/>
      </w:pPr>
      <w:r>
        <w:t>Junioru un pieaugušas komandas profesionālu sagatavošanu sacensībām nodrošināja izlases vecākais treneris Ņikita Sekretovs.</w:t>
      </w:r>
    </w:p>
    <w:p w:rsidR="00582C5A" w:rsidRPr="00582C5A" w:rsidRDefault="00582C5A" w:rsidP="005A7EC9">
      <w:pPr>
        <w:jc w:val="both"/>
      </w:pPr>
    </w:p>
    <w:p w:rsidR="001C74BE" w:rsidRPr="00582C5A" w:rsidRDefault="006236A5" w:rsidP="00EB575F">
      <w:pPr>
        <w:rPr>
          <w:i/>
        </w:rPr>
      </w:pPr>
      <w:r>
        <w:rPr>
          <w:i/>
        </w:rPr>
        <w:t>26</w:t>
      </w:r>
      <w:r w:rsidR="001C74BE" w:rsidRPr="001C74BE">
        <w:rPr>
          <w:i/>
        </w:rPr>
        <w:t>.</w:t>
      </w:r>
      <w:r>
        <w:rPr>
          <w:i/>
        </w:rPr>
        <w:t>11</w:t>
      </w:r>
      <w:r w:rsidR="001C74BE" w:rsidRPr="001C74BE">
        <w:rPr>
          <w:i/>
        </w:rPr>
        <w:t>.201</w:t>
      </w:r>
      <w:r w:rsidR="00582C5A">
        <w:rPr>
          <w:i/>
        </w:rPr>
        <w:t>4</w:t>
      </w:r>
      <w:r w:rsidR="001C74BE" w:rsidRPr="001C74BE">
        <w:rPr>
          <w:i/>
        </w:rPr>
        <w:t>.</w:t>
      </w:r>
    </w:p>
    <w:p w:rsidR="001C74BE" w:rsidRPr="00582C5A" w:rsidRDefault="001C74BE" w:rsidP="00EB575F">
      <w:pPr>
        <w:rPr>
          <w:i/>
        </w:rPr>
      </w:pPr>
    </w:p>
    <w:p w:rsidR="00EB575F" w:rsidRPr="008D4A77" w:rsidRDefault="00EB575F" w:rsidP="00EB575F">
      <w:pPr>
        <w:rPr>
          <w:i/>
        </w:rPr>
      </w:pPr>
      <w:r w:rsidRPr="008D4A77">
        <w:rPr>
          <w:i/>
        </w:rPr>
        <w:t>Ar cieņu,</w:t>
      </w:r>
    </w:p>
    <w:p w:rsidR="001C74BE" w:rsidRPr="001C74BE" w:rsidRDefault="00EB575F" w:rsidP="003C64FB">
      <w:pPr>
        <w:rPr>
          <w:i/>
          <w:color w:val="000000"/>
        </w:rPr>
      </w:pPr>
      <w:r w:rsidRPr="008D4A77">
        <w:rPr>
          <w:i/>
          <w:color w:val="000000"/>
        </w:rPr>
        <w:t>Latvijas Svarbumbu Celšanas Asociācijas valdes priekšsēdētājs</w:t>
      </w:r>
    </w:p>
    <w:p w:rsidR="00EB575F" w:rsidRPr="003C64FB" w:rsidRDefault="00EB575F" w:rsidP="003C64FB">
      <w:pPr>
        <w:rPr>
          <w:b/>
        </w:rPr>
      </w:pPr>
      <w:r>
        <w:rPr>
          <w:i/>
        </w:rPr>
        <w:t xml:space="preserve">Vasilijs </w:t>
      </w:r>
      <w:r w:rsidRPr="008D4A77">
        <w:rPr>
          <w:i/>
        </w:rPr>
        <w:t>Giņk</w:t>
      </w:r>
      <w:r w:rsidR="003C64FB">
        <w:rPr>
          <w:i/>
        </w:rPr>
        <w:t>o</w:t>
      </w:r>
    </w:p>
    <w:sectPr w:rsidR="00EB575F" w:rsidRPr="003C64FB" w:rsidSect="00CC59BD">
      <w:pgSz w:w="11906" w:h="16838"/>
      <w:pgMar w:top="180" w:right="850" w:bottom="180" w:left="117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85141"/>
    <w:multiLevelType w:val="hybridMultilevel"/>
    <w:tmpl w:val="C0A28D52"/>
    <w:lvl w:ilvl="0" w:tplc="3CD2B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C5401F3"/>
    <w:multiLevelType w:val="hybridMultilevel"/>
    <w:tmpl w:val="EC9488B6"/>
    <w:lvl w:ilvl="0" w:tplc="EA30EFF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63F41"/>
    <w:rsid w:val="00012343"/>
    <w:rsid w:val="000376C9"/>
    <w:rsid w:val="00063F41"/>
    <w:rsid w:val="00071526"/>
    <w:rsid w:val="00072F55"/>
    <w:rsid w:val="00130581"/>
    <w:rsid w:val="001A4A38"/>
    <w:rsid w:val="001C74BE"/>
    <w:rsid w:val="002C7ACE"/>
    <w:rsid w:val="002F0837"/>
    <w:rsid w:val="00302780"/>
    <w:rsid w:val="0030367E"/>
    <w:rsid w:val="00316CD5"/>
    <w:rsid w:val="00336210"/>
    <w:rsid w:val="003C38E8"/>
    <w:rsid w:val="003C64FB"/>
    <w:rsid w:val="003F17CC"/>
    <w:rsid w:val="00421F37"/>
    <w:rsid w:val="004444AD"/>
    <w:rsid w:val="00454559"/>
    <w:rsid w:val="0052443A"/>
    <w:rsid w:val="005423AE"/>
    <w:rsid w:val="00582C5A"/>
    <w:rsid w:val="005A7EC9"/>
    <w:rsid w:val="006236A5"/>
    <w:rsid w:val="00632818"/>
    <w:rsid w:val="006370F1"/>
    <w:rsid w:val="00672AF9"/>
    <w:rsid w:val="00683137"/>
    <w:rsid w:val="006C4507"/>
    <w:rsid w:val="006F79E0"/>
    <w:rsid w:val="00725756"/>
    <w:rsid w:val="007C3652"/>
    <w:rsid w:val="007C77A3"/>
    <w:rsid w:val="007E111A"/>
    <w:rsid w:val="00836CD4"/>
    <w:rsid w:val="00847482"/>
    <w:rsid w:val="008C66AF"/>
    <w:rsid w:val="008C6FB5"/>
    <w:rsid w:val="0096737A"/>
    <w:rsid w:val="009B1177"/>
    <w:rsid w:val="009B2D08"/>
    <w:rsid w:val="009B6163"/>
    <w:rsid w:val="009F1068"/>
    <w:rsid w:val="00B15775"/>
    <w:rsid w:val="00B246AD"/>
    <w:rsid w:val="00B97D3D"/>
    <w:rsid w:val="00C00FF1"/>
    <w:rsid w:val="00C1019F"/>
    <w:rsid w:val="00CC59BD"/>
    <w:rsid w:val="00D33E11"/>
    <w:rsid w:val="00D60DCC"/>
    <w:rsid w:val="00D76B53"/>
    <w:rsid w:val="00DA6B23"/>
    <w:rsid w:val="00DB202C"/>
    <w:rsid w:val="00DD5B98"/>
    <w:rsid w:val="00DE0BF9"/>
    <w:rsid w:val="00E23C31"/>
    <w:rsid w:val="00E27C7D"/>
    <w:rsid w:val="00E9287A"/>
    <w:rsid w:val="00EB575F"/>
    <w:rsid w:val="00ED3A9B"/>
    <w:rsid w:val="00EF07DD"/>
    <w:rsid w:val="00EF4CC9"/>
    <w:rsid w:val="00F11F23"/>
    <w:rsid w:val="00F36EF2"/>
    <w:rsid w:val="00FD18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F41"/>
    <w:pPr>
      <w:spacing w:line="240" w:lineRule="auto"/>
      <w:ind w:firstLine="0"/>
      <w:jc w:val="left"/>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63F41"/>
    <w:rPr>
      <w:color w:val="0000FF"/>
      <w:u w:val="single"/>
    </w:rPr>
  </w:style>
  <w:style w:type="paragraph" w:styleId="BalloonText">
    <w:name w:val="Balloon Text"/>
    <w:basedOn w:val="Normal"/>
    <w:link w:val="BalloonTextChar"/>
    <w:uiPriority w:val="99"/>
    <w:semiHidden/>
    <w:unhideWhenUsed/>
    <w:rsid w:val="00063F41"/>
    <w:rPr>
      <w:rFonts w:ascii="Tahoma" w:hAnsi="Tahoma" w:cs="Tahoma"/>
      <w:sz w:val="16"/>
      <w:szCs w:val="16"/>
    </w:rPr>
  </w:style>
  <w:style w:type="character" w:customStyle="1" w:styleId="BalloonTextChar">
    <w:name w:val="Balloon Text Char"/>
    <w:basedOn w:val="DefaultParagraphFont"/>
    <w:link w:val="BalloonText"/>
    <w:uiPriority w:val="99"/>
    <w:semiHidden/>
    <w:rsid w:val="00063F41"/>
    <w:rPr>
      <w:rFonts w:ascii="Tahoma" w:eastAsia="Times New Roman" w:hAnsi="Tahoma" w:cs="Tahoma"/>
      <w:sz w:val="16"/>
      <w:szCs w:val="16"/>
      <w:lang w:val="lv-LV" w:eastAsia="lv-LV"/>
    </w:rPr>
  </w:style>
  <w:style w:type="paragraph" w:styleId="ListParagraph">
    <w:name w:val="List Paragraph"/>
    <w:basedOn w:val="Normal"/>
    <w:uiPriority w:val="34"/>
    <w:qFormat/>
    <w:rsid w:val="000376C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ca@inbox.lv" TargetMode="External"/><Relationship Id="rId3" Type="http://schemas.openxmlformats.org/officeDocument/2006/relationships/settings" Target="settings.xml"/><Relationship Id="rId7" Type="http://schemas.openxmlformats.org/officeDocument/2006/relationships/hyperlink" Target="mailto:nik1904@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varbumba.lv"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534</Words>
  <Characters>3046</Characters>
  <Application>Microsoft Office Word</Application>
  <DocSecurity>0</DocSecurity>
  <Lines>25</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Home</Company>
  <LinksUpToDate>false</LinksUpToDate>
  <CharactersWithSpaces>3573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Vasilijs Ginko</cp:lastModifiedBy>
  <cp:revision>4</cp:revision>
  <dcterms:created xsi:type="dcterms:W3CDTF">2014-11-26T10:22:00Z</dcterms:created>
  <dcterms:modified xsi:type="dcterms:W3CDTF">2014-11-26T11:53:00Z</dcterms:modified>
</cp:coreProperties>
</file>